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AF" w:rsidRPr="000372AF" w:rsidRDefault="000372AF" w:rsidP="000372AF">
      <w:pPr>
        <w:keepNext/>
        <w:tabs>
          <w:tab w:val="left" w:pos="840"/>
          <w:tab w:val="center" w:pos="4616"/>
        </w:tabs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noProof/>
          <w:sz w:val="16"/>
          <w:szCs w:val="16"/>
          <w:lang w:eastAsia="ru-RU"/>
        </w:rPr>
      </w:pPr>
      <w:r w:rsidRPr="000372AF">
        <w:rPr>
          <w:rFonts w:ascii="Times New Roman" w:eastAsia="Times New Roman" w:hAnsi="Times New Roman" w:cs="Arial"/>
          <w:bCs/>
          <w:i/>
          <w:iCs/>
          <w:noProof/>
          <w:sz w:val="16"/>
          <w:szCs w:val="16"/>
          <w:lang w:eastAsia="ru-RU"/>
        </w:rPr>
        <w:drawing>
          <wp:inline distT="0" distB="0" distL="0" distR="0">
            <wp:extent cx="647700" cy="828675"/>
            <wp:effectExtent l="0" t="0" r="0" b="9525"/>
            <wp:docPr id="1" name="Рисунок 1" descr="48usman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8usmansky_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6"/>
      </w:tblGrid>
      <w:tr w:rsidR="000372AF" w:rsidRPr="000372AF" w:rsidTr="00895F2E">
        <w:trPr>
          <w:cantSplit/>
          <w:trHeight w:hRule="exact" w:val="1864"/>
          <w:jc w:val="center"/>
        </w:trPr>
        <w:tc>
          <w:tcPr>
            <w:tcW w:w="8806" w:type="dxa"/>
          </w:tcPr>
          <w:p w:rsidR="000372AF" w:rsidRPr="000372AF" w:rsidRDefault="000372AF" w:rsidP="000372AF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>ПОСТАНОВЛЕНИЕ</w:t>
            </w:r>
          </w:p>
          <w:p w:rsidR="000372AF" w:rsidRPr="000372AF" w:rsidRDefault="000372AF" w:rsidP="000372AF">
            <w:pPr>
              <w:spacing w:after="0" w:line="48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shd w:val="clear" w:color="auto" w:fill="F9FAFB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b/>
                <w:sz w:val="28"/>
                <w:szCs w:val="20"/>
                <w:shd w:val="clear" w:color="auto" w:fill="F9FAFB"/>
                <w:lang w:eastAsia="ru-RU"/>
              </w:rPr>
              <w:t>администрации сельского поселения Пригородный сельсовет</w:t>
            </w:r>
          </w:p>
          <w:p w:rsidR="000372AF" w:rsidRPr="000372AF" w:rsidRDefault="000372AF" w:rsidP="000372AF">
            <w:pPr>
              <w:spacing w:after="0" w:line="480" w:lineRule="atLeast"/>
              <w:ind w:firstLine="851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0"/>
                <w:lang w:eastAsia="ru-RU"/>
              </w:rPr>
            </w:pPr>
            <w:proofErr w:type="spellStart"/>
            <w:r w:rsidRPr="000372AF">
              <w:rPr>
                <w:rFonts w:ascii="Times New Roman" w:eastAsia="Times New Roman" w:hAnsi="Times New Roman" w:cs="Times New Roman"/>
                <w:b/>
                <w:sz w:val="28"/>
                <w:szCs w:val="20"/>
                <w:shd w:val="clear" w:color="auto" w:fill="F9FAFB"/>
                <w:lang w:eastAsia="ru-RU"/>
              </w:rPr>
              <w:t>Усманского</w:t>
            </w:r>
            <w:proofErr w:type="spellEnd"/>
            <w:r w:rsidRPr="000372AF">
              <w:rPr>
                <w:rFonts w:ascii="Times New Roman" w:eastAsia="Times New Roman" w:hAnsi="Times New Roman" w:cs="Times New Roman"/>
                <w:b/>
                <w:sz w:val="28"/>
                <w:szCs w:val="20"/>
                <w:shd w:val="clear" w:color="auto" w:fill="F9FAFB"/>
                <w:lang w:eastAsia="ru-RU"/>
              </w:rPr>
              <w:t xml:space="preserve"> муниципального района Липецкой области</w:t>
            </w:r>
          </w:p>
        </w:tc>
      </w:tr>
    </w:tbl>
    <w:p w:rsidR="000372AF" w:rsidRPr="000372AF" w:rsidRDefault="000372AF" w:rsidP="0003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06.12.2023</w:t>
      </w: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с. </w:t>
      </w:r>
      <w:proofErr w:type="spellStart"/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Пригородка</w:t>
      </w:r>
      <w:proofErr w:type="spellEnd"/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:rsidR="000372AF" w:rsidRPr="000372AF" w:rsidRDefault="000372AF" w:rsidP="0003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AF" w:rsidRPr="000372AF" w:rsidRDefault="000372AF" w:rsidP="000372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</w:t>
      </w:r>
    </w:p>
    <w:p w:rsidR="000372AF" w:rsidRPr="000372AF" w:rsidRDefault="000372AF" w:rsidP="000372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</w:t>
      </w:r>
    </w:p>
    <w:p w:rsidR="000372AF" w:rsidRPr="000372AF" w:rsidRDefault="000372AF" w:rsidP="000372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охраняемым законом ценностям при </w:t>
      </w:r>
    </w:p>
    <w:p w:rsidR="000372AF" w:rsidRPr="000372AF" w:rsidRDefault="000372AF" w:rsidP="0003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осуществлении </w:t>
      </w: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</w:p>
    <w:p w:rsidR="000372AF" w:rsidRPr="000372AF" w:rsidRDefault="000372AF" w:rsidP="0003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372AF" w:rsidRPr="000372AF" w:rsidRDefault="000372AF" w:rsidP="000372A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AF" w:rsidRPr="000372AF" w:rsidRDefault="000372AF" w:rsidP="000372A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 соответствии с Федеральн</w:t>
      </w:r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0372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закон</w:t>
      </w:r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0372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Совета депутатов сельского поселения Пригородный сельсовет </w:t>
      </w:r>
      <w:proofErr w:type="spellStart"/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Усманского</w:t>
      </w:r>
      <w:proofErr w:type="spellEnd"/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Липецкой области от 11.10.2021 г. № 10/22 «Об утверждении Положения о муниципальном контроле в сфере благоустройства», руководствуясь Уставом сельского поселения Пригородный сельсовет </w:t>
      </w:r>
      <w:proofErr w:type="spellStart"/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Усманского</w:t>
      </w:r>
      <w:proofErr w:type="spellEnd"/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Липецкой области</w:t>
      </w:r>
      <w:r w:rsidRPr="000372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03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 поселения Пригородный сельсовет</w:t>
      </w:r>
    </w:p>
    <w:p w:rsidR="000372AF" w:rsidRPr="000372AF" w:rsidRDefault="000372AF" w:rsidP="0003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AF" w:rsidRPr="000372AF" w:rsidRDefault="000372AF" w:rsidP="00037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Программу профилактики рисков причинения вреда (ущерба)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охраняемым законом ценностям при осуществлении муниципального контроля в сфере благоустройства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</w:t>
      </w: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2AF" w:rsidRPr="000372AF" w:rsidRDefault="000372AF" w:rsidP="00037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обнародо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вания, но не ранее 1 января 2024 </w:t>
      </w:r>
      <w:r w:rsidRPr="000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</w:p>
    <w:p w:rsidR="000372AF" w:rsidRDefault="000372AF" w:rsidP="00037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0372AF" w:rsidRDefault="000372AF" w:rsidP="000372A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0372AF" w:rsidRPr="000372AF" w:rsidRDefault="000372AF" w:rsidP="0003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proofErr w:type="gramStart"/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</w:p>
    <w:p w:rsidR="000372AF" w:rsidRPr="000372AF" w:rsidRDefault="000372AF" w:rsidP="0003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Пригородный сельсовет</w:t>
      </w:r>
    </w:p>
    <w:p w:rsidR="000372AF" w:rsidRPr="000372AF" w:rsidRDefault="000372AF" w:rsidP="0003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Усманского</w:t>
      </w:r>
      <w:proofErr w:type="spellEnd"/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Н.И.Зубкова</w:t>
      </w:r>
      <w:proofErr w:type="spellEnd"/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72AF" w:rsidRPr="000372AF" w:rsidRDefault="000372AF" w:rsidP="000372A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0372AF" w:rsidRPr="000372AF" w:rsidRDefault="000372AF" w:rsidP="000372A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 сельского</w:t>
      </w:r>
    </w:p>
    <w:p w:rsidR="000372AF" w:rsidRPr="000372AF" w:rsidRDefault="000372AF" w:rsidP="000372A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gramStart"/>
      <w:r w:rsidRPr="0003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Пригородный  сельсовет</w:t>
      </w:r>
      <w:proofErr w:type="gramEnd"/>
    </w:p>
    <w:p w:rsidR="000372AF" w:rsidRPr="000372AF" w:rsidRDefault="000372AF" w:rsidP="000372A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№134</w:t>
      </w:r>
      <w:r w:rsidRPr="0003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</w:p>
    <w:p w:rsidR="000372AF" w:rsidRPr="000372AF" w:rsidRDefault="000372AF" w:rsidP="000372AF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AF" w:rsidRPr="000372AF" w:rsidRDefault="000372AF" w:rsidP="000372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0372AF" w:rsidRPr="000372AF" w:rsidRDefault="000372AF" w:rsidP="000372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  <w:t xml:space="preserve">Раздел </w:t>
      </w:r>
      <w:r w:rsidRPr="000372AF">
        <w:rPr>
          <w:rFonts w:ascii="PT Astra Serif" w:eastAsia="Times New Roman" w:hAnsi="PT Astra Serif" w:cs="Times New Roman CYR"/>
          <w:b/>
          <w:sz w:val="28"/>
          <w:szCs w:val="28"/>
          <w:lang w:val="en-US" w:eastAsia="ru-RU"/>
        </w:rPr>
        <w:t>I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</w:t>
      </w:r>
      <w:r w:rsidRPr="00037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 xml:space="preserve">сельского поселения Пригородный сельсовет </w:t>
      </w:r>
      <w:proofErr w:type="spellStart"/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>Усманского</w:t>
      </w:r>
      <w:proofErr w:type="spellEnd"/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Пригородный сельсовет </w:t>
      </w:r>
      <w:proofErr w:type="spellStart"/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>Усманского</w:t>
      </w:r>
      <w:proofErr w:type="spellEnd"/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на 2024 год </w:t>
      </w:r>
      <w:r w:rsidRPr="000372A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(далее – Программа).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</w:pPr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сельского поселения Пригородный сельсовет </w:t>
      </w:r>
      <w:proofErr w:type="spellStart"/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>Усманского</w:t>
      </w:r>
      <w:proofErr w:type="spellEnd"/>
      <w:r w:rsidRPr="000372AF">
        <w:rPr>
          <w:rFonts w:ascii="PT Astra Serif" w:eastAsia="Times New Roman" w:hAnsi="PT Astra Serif" w:cs="PT Astra Serif"/>
          <w:bCs/>
          <w:spacing w:val="2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области, уполномоченными на осуществление муниципального контроля в сфере благоустройства.</w:t>
      </w:r>
    </w:p>
    <w:p w:rsidR="000372AF" w:rsidRPr="000372AF" w:rsidRDefault="000372AF" w:rsidP="000372AF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Профилактические мероприятия проводятся </w:t>
      </w:r>
      <w:r w:rsidRPr="000372A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отношении юридических лиц, индивидуальных предпринимателей, граждан, деятельность, действия или </w:t>
      </w:r>
      <w:proofErr w:type="gramStart"/>
      <w:r w:rsidRPr="000372AF">
        <w:rPr>
          <w:rFonts w:ascii="PT Astra Serif" w:eastAsia="Times New Roman" w:hAnsi="PT Astra Serif" w:cs="PT Astra Serif"/>
          <w:sz w:val="28"/>
          <w:szCs w:val="28"/>
          <w:lang w:eastAsia="ru-RU"/>
        </w:rPr>
        <w:t>результаты деятельности</w:t>
      </w:r>
      <w:proofErr w:type="gramEnd"/>
      <w:r w:rsidRPr="000372A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которых подлежат муниципальному контролю в сфере благоустройства (далее – контролируемые лица).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За истекший период 2023 года в рамках муниципального контроля в сфере благоустройства мероприятия по контролю без взаимодействия с контролируемыми лицами на территории сельского поселения Пригородный сельсовет </w:t>
      </w:r>
      <w:proofErr w:type="spellStart"/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>Усманского</w:t>
      </w:r>
      <w:proofErr w:type="spellEnd"/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муниципального района Липецкой области не проводились.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администрацией сельского поселения Пригородный сельсовет </w:t>
      </w:r>
      <w:proofErr w:type="spellStart"/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>Усманского</w:t>
      </w:r>
      <w:proofErr w:type="spellEnd"/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муниципального района Липецкой области в 2023 году проведена следующая работа: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 на остановках общественного транспорта и в здании администрации сельского поселения;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- на официальном сайте администрации сельского поселения Пригородный сельсовет </w:t>
      </w:r>
      <w:proofErr w:type="spellStart"/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>Усманского</w:t>
      </w:r>
      <w:proofErr w:type="spellEnd"/>
      <w:r w:rsidRPr="000372AF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сфере благоустройства.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значимыми проблемами при осуществлении муниципального контроля в сфере благоустройства является </w:t>
      </w: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сформированное понимание исполнения обязательных требований в сфере благоустройства у контролируемых лиц; пренебрежительное отношение к требованиям законодательства.)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  <w:t xml:space="preserve">Раздел </w:t>
      </w:r>
      <w:r w:rsidRPr="000372AF">
        <w:rPr>
          <w:rFonts w:ascii="PT Astra Serif" w:eastAsia="Times New Roman" w:hAnsi="PT Astra Serif" w:cs="Times New Roman CYR"/>
          <w:b/>
          <w:sz w:val="28"/>
          <w:szCs w:val="28"/>
          <w:lang w:val="en-US" w:eastAsia="ru-RU"/>
        </w:rPr>
        <w:t>II</w:t>
      </w:r>
    </w:p>
    <w:p w:rsidR="000372AF" w:rsidRPr="000372AF" w:rsidRDefault="000372AF" w:rsidP="000372A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 профилактики</w:t>
      </w:r>
    </w:p>
    <w:p w:rsidR="000372AF" w:rsidRPr="000372AF" w:rsidRDefault="000372AF" w:rsidP="000372A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72AF" w:rsidRPr="000372AF" w:rsidRDefault="000372AF" w:rsidP="0003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реализации Программы являются:</w:t>
      </w: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единого понимания обязательных требований законодательства в сфере благоустройства у всех участников отношений, в том числе путем обеспечения доступности информации об обязательных требованиях в сфере благоустройства и необходимых мерах по их исполнению;</w:t>
      </w:r>
    </w:p>
    <w:p w:rsidR="000372AF" w:rsidRPr="000372AF" w:rsidRDefault="000372AF" w:rsidP="0003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сбор статистических данных, необходимых для организации работы.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  <w:t xml:space="preserve">Раздел </w:t>
      </w:r>
      <w:r w:rsidRPr="000372AF">
        <w:rPr>
          <w:rFonts w:ascii="PT Astra Serif" w:eastAsia="Times New Roman" w:hAnsi="PT Astra Serif" w:cs="Times New Roman CYR"/>
          <w:b/>
          <w:sz w:val="28"/>
          <w:szCs w:val="28"/>
          <w:lang w:val="en-US" w:eastAsia="ru-RU"/>
        </w:rPr>
        <w:t>III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 w:rsidRPr="000372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Перечень профилактических мероприятий, сроки (периодичность) их проведения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72AF" w:rsidRPr="000372AF" w:rsidTr="00895F2E">
        <w:tc>
          <w:tcPr>
            <w:tcW w:w="9985" w:type="dxa"/>
            <w:gridSpan w:val="4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квартал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рисков причинения вреда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программы профилактики рисков причинения вреда на очередной год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 2024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15 марта 2025 года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9985" w:type="dxa"/>
            <w:gridSpan w:val="4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</w:p>
        </w:tc>
      </w:tr>
      <w:tr w:rsidR="000372AF" w:rsidRPr="000372AF" w:rsidTr="00895F2E">
        <w:tc>
          <w:tcPr>
            <w:tcW w:w="9985" w:type="dxa"/>
            <w:gridSpan w:val="4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0372AF" w:rsidRPr="000372AF" w:rsidTr="00895F2E">
        <w:tc>
          <w:tcPr>
            <w:tcW w:w="460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97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</w:p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вопросов:</w:t>
            </w:r>
          </w:p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порядок проведения контрольных мероприятий;</w:t>
            </w:r>
          </w:p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периодичность проведения контрольных мероприятий;</w:t>
            </w:r>
          </w:p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порядок принятия решений по итогам контрольных мероприятий;</w:t>
            </w:r>
          </w:p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0372AF" w:rsidRPr="000372AF" w:rsidRDefault="000372AF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0372AF" w:rsidRPr="000372AF" w:rsidRDefault="008C3870" w:rsidP="0003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администрации</w:t>
            </w:r>
            <w:bookmarkStart w:id="0" w:name="_GoBack"/>
            <w:bookmarkEnd w:id="0"/>
          </w:p>
        </w:tc>
      </w:tr>
    </w:tbl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</w:pPr>
      <w:r w:rsidRPr="000372AF">
        <w:rPr>
          <w:rFonts w:ascii="PT Astra Serif" w:eastAsia="Times New Roman" w:hAnsi="PT Astra Serif" w:cs="Times New Roman CYR"/>
          <w:b/>
          <w:sz w:val="28"/>
          <w:szCs w:val="28"/>
          <w:lang w:eastAsia="ru-RU"/>
        </w:rPr>
        <w:t>Раздел IV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 w:rsidRPr="000372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Показатели результативности и эффективности программы профилактики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Результативность Программы оценивается по следующим показателям: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2AF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1)</w:t>
      </w:r>
      <w:r w:rsidRPr="000372AF">
        <w:rPr>
          <w:rFonts w:ascii="Times New Roman" w:eastAsia="Times New Roman" w:hAnsi="Times New Roman" w:cs="Times New Roman"/>
          <w:sz w:val="28"/>
          <w:szCs w:val="20"/>
          <w:lang w:eastAsia="ru-RU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0372AF" w:rsidRPr="000372AF" w:rsidRDefault="000372AF" w:rsidP="000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0372AF">
        <w:rPr>
          <w:rFonts w:ascii="Times New Roman" w:eastAsia="Times New Roman" w:hAnsi="Times New Roman" w:cs="Times New Roman"/>
          <w:sz w:val="28"/>
          <w:szCs w:val="20"/>
          <w:lang w:eastAsia="ru-RU"/>
        </w:rPr>
        <w:t>2) в</w:t>
      </w:r>
      <w:r w:rsidRPr="000372AF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ыполнение Программы согласно плану мероприятий по профилактике нарушений на отчётный период – 100 %;</w:t>
      </w:r>
    </w:p>
    <w:p w:rsidR="000372AF" w:rsidRPr="000372AF" w:rsidRDefault="000372AF" w:rsidP="0003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184"/>
      <w:bookmarkEnd w:id="1"/>
      <w:r w:rsidRPr="0003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0372AF" w:rsidRPr="000372AF" w:rsidRDefault="000372AF" w:rsidP="0003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185"/>
      <w:bookmarkEnd w:id="2"/>
      <w:r w:rsidRPr="0003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0372AF" w:rsidRPr="000372AF" w:rsidRDefault="000372AF" w:rsidP="0003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186"/>
      <w:bookmarkStart w:id="4" w:name="100187"/>
      <w:bookmarkEnd w:id="3"/>
      <w:bookmarkEnd w:id="4"/>
      <w:r w:rsidRPr="0003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количество проведенных профилактических мероприятий, предусмотренных Программой, при осуществлении муниципального контроля в сфере благоустройства – не менее 3 мероприятий, проведенных уполномоченным органом.</w:t>
      </w:r>
    </w:p>
    <w:p w:rsidR="00865E9F" w:rsidRDefault="000372AF" w:rsidP="000372AF">
      <w:r w:rsidRPr="000372AF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</w:t>
      </w:r>
    </w:p>
    <w:sectPr w:rsidR="0086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016E5"/>
    <w:multiLevelType w:val="hybridMultilevel"/>
    <w:tmpl w:val="0D8E6A88"/>
    <w:lvl w:ilvl="0" w:tplc="6936A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6"/>
    <w:rsid w:val="000372AF"/>
    <w:rsid w:val="00865E9F"/>
    <w:rsid w:val="008C3870"/>
    <w:rsid w:val="00D7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BECE-C31E-458A-BD41-6500FB8D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2023-12-07T05:30:00Z</dcterms:created>
  <dcterms:modified xsi:type="dcterms:W3CDTF">2023-12-07T05:42:00Z</dcterms:modified>
</cp:coreProperties>
</file>